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882C5" w14:textId="4787D0ED" w:rsidR="006C36FD" w:rsidRDefault="00172A43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rFonts w:ascii="Georgia" w:hAnsi="Georgia"/>
          <w:color w:val="1F3864" w:themeColor="accent1" w:themeShade="80"/>
          <w:sz w:val="36"/>
          <w:szCs w:val="36"/>
        </w:rPr>
        <w:t xml:space="preserve">The King’s </w:t>
      </w:r>
      <w:r w:rsidR="005E50A5">
        <w:rPr>
          <w:rFonts w:ascii="Georgia" w:hAnsi="Georgia"/>
          <w:color w:val="1F3864" w:themeColor="accent1" w:themeShade="80"/>
          <w:sz w:val="36"/>
          <w:szCs w:val="36"/>
        </w:rPr>
        <w:t>Care</w:t>
      </w:r>
      <w:r w:rsidR="006C36FD" w:rsidRPr="006C36FD">
        <w:rPr>
          <w:rFonts w:ascii="Georgia" w:hAnsi="Georgia"/>
          <w:color w:val="1F3864" w:themeColor="accent1" w:themeShade="80"/>
          <w:sz w:val="36"/>
          <w:szCs w:val="36"/>
        </w:rPr>
        <w:t xml:space="preserve"> | </w:t>
      </w:r>
      <w:r>
        <w:rPr>
          <w:rFonts w:ascii="Georgia" w:hAnsi="Georgia"/>
          <w:color w:val="1F3864" w:themeColor="accent1" w:themeShade="80"/>
          <w:sz w:val="36"/>
          <w:szCs w:val="36"/>
        </w:rPr>
        <w:t xml:space="preserve">Luke </w:t>
      </w:r>
      <w:r w:rsidR="00A95001">
        <w:rPr>
          <w:rFonts w:ascii="Georgia" w:hAnsi="Georgia"/>
          <w:color w:val="1F3864" w:themeColor="accent1" w:themeShade="80"/>
          <w:sz w:val="36"/>
          <w:szCs w:val="36"/>
        </w:rPr>
        <w:t>8:</w:t>
      </w:r>
      <w:r w:rsidR="005E50A5">
        <w:rPr>
          <w:rFonts w:ascii="Georgia" w:hAnsi="Georgia"/>
          <w:color w:val="1F3864" w:themeColor="accent1" w:themeShade="80"/>
          <w:sz w:val="36"/>
          <w:szCs w:val="36"/>
        </w:rPr>
        <w:t>22-25</w:t>
      </w:r>
    </w:p>
    <w:p w14:paraId="512405FC" w14:textId="54D9CCDC" w:rsidR="006C36FD" w:rsidRPr="006C36FD" w:rsidRDefault="00172A43">
      <w:pPr>
        <w:rPr>
          <w:rFonts w:ascii="Avenir Book" w:hAnsi="Avenir Book" w:cs="Cambria"/>
          <w:color w:val="595959" w:themeColor="text1" w:themeTint="A6"/>
          <w:sz w:val="28"/>
          <w:szCs w:val="28"/>
        </w:rPr>
      </w:pPr>
      <w:r>
        <w:rPr>
          <w:rFonts w:ascii="Avenir Book" w:hAnsi="Avenir Book" w:cs="Cambria"/>
          <w:color w:val="595959" w:themeColor="text1" w:themeTint="A6"/>
          <w:sz w:val="28"/>
          <w:szCs w:val="28"/>
        </w:rPr>
        <w:t>Jon Keisling</w:t>
      </w:r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| </w:t>
      </w:r>
      <w:r w:rsidR="005E50A5">
        <w:rPr>
          <w:rFonts w:ascii="Avenir Book" w:hAnsi="Avenir Book" w:cs="Cambria"/>
          <w:color w:val="595959" w:themeColor="text1" w:themeTint="A6"/>
          <w:sz w:val="28"/>
          <w:szCs w:val="28"/>
        </w:rPr>
        <w:t>December 8</w:t>
      </w:r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>, 2024</w:t>
      </w:r>
    </w:p>
    <w:p w14:paraId="59669A4F" w14:textId="76946BCD" w:rsidR="006C36FD" w:rsidRPr="006C36FD" w:rsidRDefault="00F15204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noProof/>
        </w:rPr>
        <w:pict w14:anchorId="77C773C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BFD2A77" w14:textId="77777777" w:rsidR="00A95001" w:rsidRDefault="00183323" w:rsidP="00A95001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183323">
        <w:rPr>
          <w:rFonts w:ascii="Avenir Book" w:hAnsi="Avenir Book" w:cs="Al Bayan Plain"/>
          <w:b/>
          <w:bCs/>
          <w:sz w:val="28"/>
          <w:szCs w:val="28"/>
        </w:rPr>
        <w:t>Overview and Notes</w:t>
      </w:r>
    </w:p>
    <w:p w14:paraId="4D8FB11E" w14:textId="2EABCE38" w:rsidR="00A95001" w:rsidRPr="005E50A5" w:rsidRDefault="005E50A5" w:rsidP="005E50A5">
      <w:pPr>
        <w:spacing w:line="276" w:lineRule="auto"/>
        <w:rPr>
          <w:rFonts w:ascii="Avenir Book" w:hAnsi="Avenir Book" w:cs="Al Bayan Plain"/>
          <w:sz w:val="28"/>
          <w:szCs w:val="28"/>
        </w:rPr>
      </w:pPr>
      <w:proofErr w:type="gramStart"/>
      <w:r w:rsidRPr="005E50A5">
        <w:rPr>
          <w:rFonts w:ascii="Avenir Book" w:hAnsi="Avenir Book" w:cs="Al Bayan Plain"/>
          <w:sz w:val="28"/>
          <w:szCs w:val="28"/>
        </w:rPr>
        <w:t>In the midst of</w:t>
      </w:r>
      <w:proofErr w:type="gramEnd"/>
      <w:r w:rsidRPr="005E50A5">
        <w:rPr>
          <w:rFonts w:ascii="Avenir Book" w:hAnsi="Avenir Book" w:cs="Al Bayan Plain"/>
          <w:sz w:val="28"/>
          <w:szCs w:val="28"/>
        </w:rPr>
        <w:t xml:space="preserve"> trials, we must trust Jesus to care for us.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5E50A5">
        <w:rPr>
          <w:rFonts w:ascii="Avenir Book" w:hAnsi="Avenir Book" w:cs="Al Bayan Plain"/>
          <w:sz w:val="28"/>
          <w:szCs w:val="28"/>
        </w:rPr>
        <w:t>There are three truths about Jesus that encourage us to trust his care in this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5E50A5">
        <w:rPr>
          <w:rFonts w:ascii="Avenir Book" w:hAnsi="Avenir Book" w:cs="Al Bayan Plain"/>
          <w:sz w:val="28"/>
          <w:szCs w:val="28"/>
        </w:rPr>
        <w:t>passage:</w:t>
      </w:r>
    </w:p>
    <w:p w14:paraId="27E3B3C5" w14:textId="547EDE3E" w:rsidR="00A95001" w:rsidRDefault="005E50A5" w:rsidP="00A95001">
      <w:pPr>
        <w:pStyle w:val="ListParagraph"/>
        <w:numPr>
          <w:ilvl w:val="0"/>
          <w:numId w:val="11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 xml:space="preserve">Jesus </w:t>
      </w:r>
      <w:proofErr w:type="gramStart"/>
      <w:r>
        <w:rPr>
          <w:rFonts w:ascii="Avenir Book" w:hAnsi="Avenir Book" w:cs="Al Bayan Plain"/>
          <w:sz w:val="28"/>
          <w:szCs w:val="28"/>
        </w:rPr>
        <w:t>is able to</w:t>
      </w:r>
      <w:proofErr w:type="gramEnd"/>
      <w:r>
        <w:rPr>
          <w:rFonts w:ascii="Avenir Book" w:hAnsi="Avenir Book" w:cs="Al Bayan Plain"/>
          <w:sz w:val="28"/>
          <w:szCs w:val="28"/>
        </w:rPr>
        <w:t xml:space="preserve"> care for us.</w:t>
      </w:r>
    </w:p>
    <w:p w14:paraId="5F3F609C" w14:textId="35B92B90" w:rsidR="005E50A5" w:rsidRDefault="005E50A5" w:rsidP="00A95001">
      <w:pPr>
        <w:pStyle w:val="ListParagraph"/>
        <w:numPr>
          <w:ilvl w:val="0"/>
          <w:numId w:val="11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Jesus is willing to care for us</w:t>
      </w:r>
    </w:p>
    <w:p w14:paraId="093E7789" w14:textId="33A6253B" w:rsidR="005E50A5" w:rsidRDefault="005E50A5" w:rsidP="00A95001">
      <w:pPr>
        <w:pStyle w:val="ListParagraph"/>
        <w:numPr>
          <w:ilvl w:val="0"/>
          <w:numId w:val="11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 xml:space="preserve">Jesus has promised to care for us. </w:t>
      </w:r>
    </w:p>
    <w:p w14:paraId="5D72B10A" w14:textId="13FEC1E6" w:rsidR="000F62DA" w:rsidRDefault="00F15204" w:rsidP="000F62DA">
      <w:p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noProof/>
        </w:rPr>
        <w:pict w14:anchorId="7667DF6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ECF82BD" w14:textId="03F34789" w:rsidR="000F62DA" w:rsidRDefault="000F62DA" w:rsidP="000F62DA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>
        <w:rPr>
          <w:rFonts w:ascii="Avenir Book" w:hAnsi="Avenir Book" w:cs="Al Bayan Plain"/>
          <w:b/>
          <w:bCs/>
          <w:sz w:val="28"/>
          <w:szCs w:val="28"/>
        </w:rPr>
        <w:t>Reflection and Prayer</w:t>
      </w:r>
    </w:p>
    <w:p w14:paraId="10A68F9A" w14:textId="0F3200B3" w:rsidR="000F62DA" w:rsidRDefault="005E50A5" w:rsidP="005E50A5">
      <w:pPr>
        <w:pStyle w:val="ListParagraph"/>
        <w:numPr>
          <w:ilvl w:val="0"/>
          <w:numId w:val="12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5E50A5">
        <w:rPr>
          <w:rFonts w:ascii="Avenir Book" w:hAnsi="Avenir Book" w:cs="Al Bayan Plain"/>
          <w:sz w:val="28"/>
          <w:szCs w:val="28"/>
        </w:rPr>
        <w:t>How is the truth that Jesus is truly God and truly man a comfort for you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5E50A5">
        <w:rPr>
          <w:rFonts w:ascii="Avenir Book" w:hAnsi="Avenir Book" w:cs="Al Bayan Plain"/>
          <w:sz w:val="28"/>
          <w:szCs w:val="28"/>
        </w:rPr>
        <w:t>when you are going through trials? What is the danger of over emphasizing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5E50A5">
        <w:rPr>
          <w:rFonts w:ascii="Avenir Book" w:hAnsi="Avenir Book" w:cs="Al Bayan Plain"/>
          <w:sz w:val="28"/>
          <w:szCs w:val="28"/>
        </w:rPr>
        <w:t>one of his natures?</w:t>
      </w:r>
    </w:p>
    <w:p w14:paraId="3198B265" w14:textId="0EF2AD62" w:rsidR="005E50A5" w:rsidRDefault="005E50A5" w:rsidP="005E50A5">
      <w:pPr>
        <w:pStyle w:val="ListParagraph"/>
        <w:numPr>
          <w:ilvl w:val="0"/>
          <w:numId w:val="12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5E50A5">
        <w:rPr>
          <w:rFonts w:ascii="Avenir Book" w:hAnsi="Avenir Book" w:cs="Al Bayan Plain"/>
          <w:sz w:val="28"/>
          <w:szCs w:val="28"/>
        </w:rPr>
        <w:t>Not all fear is bad. How were the disciples fearing wrongly in this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5E50A5">
        <w:rPr>
          <w:rFonts w:ascii="Avenir Book" w:hAnsi="Avenir Book" w:cs="Al Bayan Plain"/>
          <w:sz w:val="28"/>
          <w:szCs w:val="28"/>
        </w:rPr>
        <w:t>passage?</w:t>
      </w:r>
    </w:p>
    <w:p w14:paraId="7C5C8F6D" w14:textId="579571EA" w:rsidR="005E50A5" w:rsidRPr="005E50A5" w:rsidRDefault="005E50A5" w:rsidP="005E50A5">
      <w:pPr>
        <w:pStyle w:val="ListParagraph"/>
        <w:numPr>
          <w:ilvl w:val="0"/>
          <w:numId w:val="12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5E50A5">
        <w:rPr>
          <w:rFonts w:ascii="Avenir Book" w:hAnsi="Avenir Book" w:cs="Al Bayan Plain"/>
          <w:sz w:val="28"/>
          <w:szCs w:val="28"/>
        </w:rPr>
        <w:t>As those living in a fallen world, there will be trials in this life. How does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5E50A5">
        <w:rPr>
          <w:rFonts w:ascii="Avenir Book" w:hAnsi="Avenir Book" w:cs="Al Bayan Plain"/>
          <w:sz w:val="28"/>
          <w:szCs w:val="28"/>
        </w:rPr>
        <w:t>the fact that Jesus is sovereign over our trials encourage us to go on?</w:t>
      </w:r>
    </w:p>
    <w:sectPr w:rsidR="005E50A5" w:rsidRPr="005E50A5" w:rsidSect="00183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B7CA1"/>
    <w:multiLevelType w:val="hybridMultilevel"/>
    <w:tmpl w:val="3C68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C6094"/>
    <w:multiLevelType w:val="hybridMultilevel"/>
    <w:tmpl w:val="84AA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B37BD"/>
    <w:multiLevelType w:val="hybridMultilevel"/>
    <w:tmpl w:val="9AE2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193"/>
    <w:multiLevelType w:val="hybridMultilevel"/>
    <w:tmpl w:val="12BE7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40BE4"/>
    <w:multiLevelType w:val="hybridMultilevel"/>
    <w:tmpl w:val="18D64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84C70"/>
    <w:multiLevelType w:val="hybridMultilevel"/>
    <w:tmpl w:val="3474C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377F5"/>
    <w:multiLevelType w:val="hybridMultilevel"/>
    <w:tmpl w:val="04BA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47E70"/>
    <w:multiLevelType w:val="hybridMultilevel"/>
    <w:tmpl w:val="EAD44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F1DB4"/>
    <w:multiLevelType w:val="hybridMultilevel"/>
    <w:tmpl w:val="F1E0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C2AB1"/>
    <w:multiLevelType w:val="hybridMultilevel"/>
    <w:tmpl w:val="A328A7A0"/>
    <w:lvl w:ilvl="0" w:tplc="4CFA9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F5F34"/>
    <w:multiLevelType w:val="hybridMultilevel"/>
    <w:tmpl w:val="EA0A3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47200"/>
    <w:multiLevelType w:val="hybridMultilevel"/>
    <w:tmpl w:val="F528A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35052">
    <w:abstractNumId w:val="1"/>
  </w:num>
  <w:num w:numId="2" w16cid:durableId="1351685013">
    <w:abstractNumId w:val="6"/>
  </w:num>
  <w:num w:numId="3" w16cid:durableId="377360763">
    <w:abstractNumId w:val="2"/>
  </w:num>
  <w:num w:numId="4" w16cid:durableId="825390840">
    <w:abstractNumId w:val="7"/>
  </w:num>
  <w:num w:numId="5" w16cid:durableId="1699162234">
    <w:abstractNumId w:val="11"/>
  </w:num>
  <w:num w:numId="6" w16cid:durableId="307977769">
    <w:abstractNumId w:val="4"/>
  </w:num>
  <w:num w:numId="7" w16cid:durableId="727142882">
    <w:abstractNumId w:val="0"/>
  </w:num>
  <w:num w:numId="8" w16cid:durableId="905918138">
    <w:abstractNumId w:val="5"/>
  </w:num>
  <w:num w:numId="9" w16cid:durableId="2126187907">
    <w:abstractNumId w:val="3"/>
  </w:num>
  <w:num w:numId="10" w16cid:durableId="292908436">
    <w:abstractNumId w:val="9"/>
  </w:num>
  <w:num w:numId="11" w16cid:durableId="911158377">
    <w:abstractNumId w:val="10"/>
  </w:num>
  <w:num w:numId="12" w16cid:durableId="2005356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FD"/>
    <w:rsid w:val="00063649"/>
    <w:rsid w:val="000F62DA"/>
    <w:rsid w:val="00152249"/>
    <w:rsid w:val="00172A43"/>
    <w:rsid w:val="00176CC8"/>
    <w:rsid w:val="001832D5"/>
    <w:rsid w:val="00183323"/>
    <w:rsid w:val="001B0B07"/>
    <w:rsid w:val="00213601"/>
    <w:rsid w:val="00280058"/>
    <w:rsid w:val="00282919"/>
    <w:rsid w:val="00323B45"/>
    <w:rsid w:val="0038415B"/>
    <w:rsid w:val="003B206A"/>
    <w:rsid w:val="00410118"/>
    <w:rsid w:val="004274D7"/>
    <w:rsid w:val="004375DE"/>
    <w:rsid w:val="004D13BD"/>
    <w:rsid w:val="004E36A2"/>
    <w:rsid w:val="005001AF"/>
    <w:rsid w:val="005E50A5"/>
    <w:rsid w:val="006372AE"/>
    <w:rsid w:val="006614E2"/>
    <w:rsid w:val="0069526C"/>
    <w:rsid w:val="006C36FD"/>
    <w:rsid w:val="0072742E"/>
    <w:rsid w:val="00833E01"/>
    <w:rsid w:val="008C142A"/>
    <w:rsid w:val="008C2692"/>
    <w:rsid w:val="00905C45"/>
    <w:rsid w:val="0093151B"/>
    <w:rsid w:val="00A118EF"/>
    <w:rsid w:val="00A23C4D"/>
    <w:rsid w:val="00A346A9"/>
    <w:rsid w:val="00A95001"/>
    <w:rsid w:val="00B55AD6"/>
    <w:rsid w:val="00BC79C6"/>
    <w:rsid w:val="00C1213D"/>
    <w:rsid w:val="00C2598E"/>
    <w:rsid w:val="00C3524F"/>
    <w:rsid w:val="00C832AA"/>
    <w:rsid w:val="00C975C9"/>
    <w:rsid w:val="00CC64EF"/>
    <w:rsid w:val="00D61235"/>
    <w:rsid w:val="00E079A7"/>
    <w:rsid w:val="00F1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49D0"/>
  <w15:chartTrackingRefBased/>
  <w15:docId w15:val="{3DBD1552-BB72-AB40-B4D7-8A8BBAD7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Mei-En Tai</dc:creator>
  <cp:keywords/>
  <dc:description/>
  <cp:lastModifiedBy>Sarah Mei En Tai</cp:lastModifiedBy>
  <cp:revision>2</cp:revision>
  <dcterms:created xsi:type="dcterms:W3CDTF">2024-12-09T18:11:00Z</dcterms:created>
  <dcterms:modified xsi:type="dcterms:W3CDTF">2024-12-09T18:11:00Z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2024-05-22T23:38:34Z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d4dd7758-ddbe-4090-afd7-fedf97c864cb</vt:lpwstr>
  </property>
  <property fmtid="{D5CDD505-2E9C-101B-9397-08002B2CF9AE}" pid="8" name="MSIP_Label_4044bd30-2ed7-4c9d-9d12-46200872a97b_ContentBits">
    <vt:lpwstr>0</vt:lpwstr>
  </property>
</Properties>
</file>