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D7" w:rsidRPr="00DC59C1" w:rsidRDefault="00E41F73" w:rsidP="00E41F73">
      <w:pPr>
        <w:spacing w:after="0" w:line="240" w:lineRule="auto"/>
        <w:jc w:val="center"/>
        <w:rPr>
          <w:b/>
          <w:sz w:val="22"/>
          <w:szCs w:val="22"/>
        </w:rPr>
      </w:pPr>
      <w:r w:rsidRPr="00DC59C1">
        <w:rPr>
          <w:b/>
          <w:sz w:val="22"/>
          <w:szCs w:val="22"/>
        </w:rPr>
        <w:t>The Invitation</w:t>
      </w:r>
    </w:p>
    <w:p w:rsidR="007C0F65" w:rsidRPr="00DC59C1" w:rsidRDefault="00E41F73" w:rsidP="00E41F73">
      <w:pPr>
        <w:spacing w:line="240" w:lineRule="auto"/>
        <w:jc w:val="center"/>
        <w:rPr>
          <w:sz w:val="22"/>
          <w:szCs w:val="22"/>
        </w:rPr>
      </w:pPr>
      <w:r w:rsidRPr="00DC59C1">
        <w:rPr>
          <w:sz w:val="22"/>
          <w:szCs w:val="22"/>
        </w:rPr>
        <w:t>Revelation 3:14-22</w:t>
      </w:r>
    </w:p>
    <w:p w:rsidR="00CB2550" w:rsidRDefault="00CB2550" w:rsidP="00E41F73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:rsidR="002639D7" w:rsidRPr="00DC59C1" w:rsidRDefault="002639D7" w:rsidP="00E41F73">
      <w:pPr>
        <w:spacing w:after="0" w:line="240" w:lineRule="auto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 w:rsidRPr="00DC59C1">
        <w:rPr>
          <w:rFonts w:cstheme="minorHAnsi"/>
          <w:b/>
          <w:bCs/>
          <w:sz w:val="22"/>
          <w:szCs w:val="22"/>
        </w:rPr>
        <w:t>Overview</w:t>
      </w:r>
    </w:p>
    <w:p w:rsidR="007E4F7F" w:rsidRDefault="00E41F73" w:rsidP="00E41F73">
      <w:pPr>
        <w:spacing w:line="240" w:lineRule="auto"/>
        <w:rPr>
          <w:sz w:val="22"/>
          <w:szCs w:val="22"/>
        </w:rPr>
      </w:pPr>
      <w:r w:rsidRPr="00DC59C1">
        <w:rPr>
          <w:sz w:val="22"/>
          <w:szCs w:val="22"/>
        </w:rPr>
        <w:t>Jesus’ letter to the church in Laodicea delivers an indictment of what is wrong, instruction for how to fix it, and an invitation to something better.</w:t>
      </w:r>
      <w:r w:rsidRPr="00DC59C1">
        <w:rPr>
          <w:sz w:val="22"/>
          <w:szCs w:val="22"/>
        </w:rPr>
        <w:t xml:space="preserve"> </w:t>
      </w:r>
      <w:r w:rsidR="00DC59C1" w:rsidRPr="00DC59C1">
        <w:rPr>
          <w:sz w:val="22"/>
          <w:szCs w:val="22"/>
        </w:rPr>
        <w:t>If we will listen, Jesus is inviting us to let go of our self-sufficiency, turn to him for what we really need, and do life in fellowship with him. We need Jesus!</w:t>
      </w:r>
    </w:p>
    <w:p w:rsidR="00CB2550" w:rsidRPr="00DC59C1" w:rsidRDefault="00CB2550" w:rsidP="00E41F73">
      <w:pPr>
        <w:spacing w:line="240" w:lineRule="auto"/>
        <w:rPr>
          <w:sz w:val="22"/>
          <w:szCs w:val="22"/>
        </w:rPr>
      </w:pPr>
    </w:p>
    <w:p w:rsidR="00472D50" w:rsidRPr="00DC59C1" w:rsidRDefault="00057A55" w:rsidP="00E41F73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DC59C1">
        <w:rPr>
          <w:rFonts w:cstheme="minorHAnsi"/>
          <w:b/>
          <w:bCs/>
          <w:sz w:val="22"/>
          <w:szCs w:val="22"/>
        </w:rPr>
        <w:t>Notes</w:t>
      </w:r>
    </w:p>
    <w:p w:rsidR="008520F6" w:rsidRPr="00DC59C1" w:rsidRDefault="008520F6" w:rsidP="00E41F73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:rsidR="00F45F92" w:rsidRPr="00DC59C1" w:rsidRDefault="00E41F73" w:rsidP="00E41F73">
      <w:pPr>
        <w:spacing w:line="240" w:lineRule="auto"/>
        <w:rPr>
          <w:sz w:val="22"/>
          <w:szCs w:val="22"/>
        </w:rPr>
      </w:pPr>
      <w:r w:rsidRPr="00DC59C1">
        <w:rPr>
          <w:sz w:val="22"/>
          <w:szCs w:val="22"/>
        </w:rPr>
        <w:t>Introduction of the author (v. 14)</w:t>
      </w: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</w:p>
    <w:p w:rsidR="00DC59C1" w:rsidRPr="00DC59C1" w:rsidRDefault="00DC59C1" w:rsidP="00E41F73">
      <w:pPr>
        <w:spacing w:line="240" w:lineRule="auto"/>
        <w:rPr>
          <w:sz w:val="22"/>
          <w:szCs w:val="22"/>
        </w:rPr>
      </w:pP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  <w:r w:rsidRPr="00DC59C1">
        <w:rPr>
          <w:sz w:val="22"/>
          <w:szCs w:val="22"/>
        </w:rPr>
        <w:t>Indictment of what is wrong (vv. 15-17)</w:t>
      </w: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</w:p>
    <w:p w:rsidR="00DC59C1" w:rsidRPr="00DC59C1" w:rsidRDefault="00DC59C1" w:rsidP="00E41F73">
      <w:pPr>
        <w:spacing w:line="240" w:lineRule="auto"/>
        <w:rPr>
          <w:sz w:val="22"/>
          <w:szCs w:val="22"/>
        </w:rPr>
      </w:pP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  <w:r w:rsidRPr="00DC59C1">
        <w:rPr>
          <w:sz w:val="22"/>
          <w:szCs w:val="22"/>
        </w:rPr>
        <w:t>Instruction for how to fix it (vv. 18-19)</w:t>
      </w: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</w:p>
    <w:p w:rsidR="00DC59C1" w:rsidRPr="00DC59C1" w:rsidRDefault="00DC59C1" w:rsidP="00E41F73">
      <w:pPr>
        <w:spacing w:line="240" w:lineRule="auto"/>
        <w:rPr>
          <w:sz w:val="22"/>
          <w:szCs w:val="22"/>
        </w:rPr>
      </w:pP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</w:p>
    <w:p w:rsidR="00E41F73" w:rsidRPr="00DC59C1" w:rsidRDefault="00E41F73" w:rsidP="00E41F73">
      <w:pPr>
        <w:spacing w:line="240" w:lineRule="auto"/>
        <w:rPr>
          <w:sz w:val="22"/>
          <w:szCs w:val="22"/>
        </w:rPr>
      </w:pPr>
      <w:r w:rsidRPr="00DC59C1">
        <w:rPr>
          <w:sz w:val="22"/>
          <w:szCs w:val="22"/>
        </w:rPr>
        <w:t>Invitation to something better (vv. 20-2</w:t>
      </w:r>
      <w:r w:rsidR="00DC59C1" w:rsidRPr="00DC59C1">
        <w:rPr>
          <w:sz w:val="22"/>
          <w:szCs w:val="22"/>
        </w:rPr>
        <w:t>2</w:t>
      </w:r>
      <w:r w:rsidRPr="00DC59C1">
        <w:rPr>
          <w:sz w:val="22"/>
          <w:szCs w:val="22"/>
        </w:rPr>
        <w:t>)</w:t>
      </w:r>
    </w:p>
    <w:sectPr w:rsidR="00E41F73" w:rsidRPr="00DC59C1" w:rsidSect="00CB2550">
      <w:pgSz w:w="12240" w:h="15840"/>
      <w:pgMar w:top="1440" w:right="1440" w:bottom="1440" w:left="1440" w:header="576" w:footer="72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53" w:rsidRDefault="001D3553" w:rsidP="0007691E">
      <w:pPr>
        <w:spacing w:after="0" w:line="240" w:lineRule="auto"/>
      </w:pPr>
      <w:r>
        <w:separator/>
      </w:r>
    </w:p>
  </w:endnote>
  <w:endnote w:type="continuationSeparator" w:id="0">
    <w:p w:rsidR="001D3553" w:rsidRDefault="001D3553" w:rsidP="000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53" w:rsidRDefault="001D3553" w:rsidP="0007691E">
      <w:pPr>
        <w:spacing w:after="0" w:line="240" w:lineRule="auto"/>
      </w:pPr>
      <w:r>
        <w:separator/>
      </w:r>
    </w:p>
  </w:footnote>
  <w:footnote w:type="continuationSeparator" w:id="0">
    <w:p w:rsidR="001D3553" w:rsidRDefault="001D3553" w:rsidP="000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A18"/>
    <w:multiLevelType w:val="hybridMultilevel"/>
    <w:tmpl w:val="8BF2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015"/>
    <w:multiLevelType w:val="hybridMultilevel"/>
    <w:tmpl w:val="ABFEA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9C0"/>
    <w:multiLevelType w:val="hybridMultilevel"/>
    <w:tmpl w:val="CA00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098"/>
    <w:multiLevelType w:val="hybridMultilevel"/>
    <w:tmpl w:val="CA00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09E9"/>
    <w:multiLevelType w:val="hybridMultilevel"/>
    <w:tmpl w:val="2DB02A7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91D"/>
    <w:multiLevelType w:val="hybridMultilevel"/>
    <w:tmpl w:val="CA00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1671"/>
    <w:multiLevelType w:val="multilevel"/>
    <w:tmpl w:val="336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E54CD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AD5"/>
    <w:multiLevelType w:val="hybridMultilevel"/>
    <w:tmpl w:val="ACA4A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7A86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5901"/>
    <w:multiLevelType w:val="hybridMultilevel"/>
    <w:tmpl w:val="5FA6F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33391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7AA4259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9E54843"/>
    <w:multiLevelType w:val="hybridMultilevel"/>
    <w:tmpl w:val="7A9C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F035B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01450"/>
    <w:multiLevelType w:val="hybridMultilevel"/>
    <w:tmpl w:val="CDB2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94FF2"/>
    <w:multiLevelType w:val="hybridMultilevel"/>
    <w:tmpl w:val="698A4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96EB1"/>
    <w:multiLevelType w:val="hybridMultilevel"/>
    <w:tmpl w:val="CF38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04EE3"/>
    <w:multiLevelType w:val="hybridMultilevel"/>
    <w:tmpl w:val="8EB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93B3D"/>
    <w:multiLevelType w:val="hybridMultilevel"/>
    <w:tmpl w:val="B07E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473F1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F3BFC"/>
    <w:multiLevelType w:val="hybridMultilevel"/>
    <w:tmpl w:val="CA00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77A1B"/>
    <w:multiLevelType w:val="hybridMultilevel"/>
    <w:tmpl w:val="840C5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B2377"/>
    <w:multiLevelType w:val="hybridMultilevel"/>
    <w:tmpl w:val="023C30D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4618D"/>
    <w:multiLevelType w:val="hybridMultilevel"/>
    <w:tmpl w:val="6F62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A22C5"/>
    <w:multiLevelType w:val="hybridMultilevel"/>
    <w:tmpl w:val="8962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20033"/>
    <w:multiLevelType w:val="hybridMultilevel"/>
    <w:tmpl w:val="9190D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04559"/>
    <w:multiLevelType w:val="hybridMultilevel"/>
    <w:tmpl w:val="3B6E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02B96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F3667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6"/>
  </w:num>
  <w:num w:numId="5">
    <w:abstractNumId w:val="23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20"/>
  </w:num>
  <w:num w:numId="11">
    <w:abstractNumId w:val="28"/>
  </w:num>
  <w:num w:numId="12">
    <w:abstractNumId w:val="0"/>
  </w:num>
  <w:num w:numId="13">
    <w:abstractNumId w:val="8"/>
  </w:num>
  <w:num w:numId="14">
    <w:abstractNumId w:val="14"/>
  </w:num>
  <w:num w:numId="15">
    <w:abstractNumId w:val="26"/>
  </w:num>
  <w:num w:numId="16">
    <w:abstractNumId w:val="24"/>
  </w:num>
  <w:num w:numId="17">
    <w:abstractNumId w:val="16"/>
  </w:num>
  <w:num w:numId="18">
    <w:abstractNumId w:val="19"/>
  </w:num>
  <w:num w:numId="19">
    <w:abstractNumId w:val="5"/>
  </w:num>
  <w:num w:numId="20">
    <w:abstractNumId w:val="1"/>
  </w:num>
  <w:num w:numId="21">
    <w:abstractNumId w:val="13"/>
  </w:num>
  <w:num w:numId="22">
    <w:abstractNumId w:val="3"/>
  </w:num>
  <w:num w:numId="23">
    <w:abstractNumId w:val="2"/>
  </w:num>
  <w:num w:numId="24">
    <w:abstractNumId w:val="21"/>
  </w:num>
  <w:num w:numId="25">
    <w:abstractNumId w:val="7"/>
  </w:num>
  <w:num w:numId="26">
    <w:abstractNumId w:val="10"/>
  </w:num>
  <w:num w:numId="27">
    <w:abstractNumId w:val="27"/>
  </w:num>
  <w:num w:numId="28">
    <w:abstractNumId w:val="29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A0sjS3NDMxs7RQ0lEKTi0uzszPAykwrAUAjTOy8ywAAAA="/>
  </w:docVars>
  <w:rsids>
    <w:rsidRoot w:val="0007691E"/>
    <w:rsid w:val="0001686D"/>
    <w:rsid w:val="00051EE9"/>
    <w:rsid w:val="00057A55"/>
    <w:rsid w:val="0007691E"/>
    <w:rsid w:val="000D3CD8"/>
    <w:rsid w:val="000F646E"/>
    <w:rsid w:val="00145AFD"/>
    <w:rsid w:val="0016672B"/>
    <w:rsid w:val="001759AA"/>
    <w:rsid w:val="0018051E"/>
    <w:rsid w:val="001B519E"/>
    <w:rsid w:val="001D3553"/>
    <w:rsid w:val="001F6E1C"/>
    <w:rsid w:val="002253EE"/>
    <w:rsid w:val="00244571"/>
    <w:rsid w:val="002639D7"/>
    <w:rsid w:val="002833A9"/>
    <w:rsid w:val="002958CB"/>
    <w:rsid w:val="00297538"/>
    <w:rsid w:val="002A4F80"/>
    <w:rsid w:val="002B4A89"/>
    <w:rsid w:val="002E57CE"/>
    <w:rsid w:val="00305CDB"/>
    <w:rsid w:val="00361CE2"/>
    <w:rsid w:val="003645FB"/>
    <w:rsid w:val="003707A6"/>
    <w:rsid w:val="003B69C3"/>
    <w:rsid w:val="0041578E"/>
    <w:rsid w:val="00416573"/>
    <w:rsid w:val="00427F58"/>
    <w:rsid w:val="0045270B"/>
    <w:rsid w:val="00472D50"/>
    <w:rsid w:val="00511D09"/>
    <w:rsid w:val="0057357C"/>
    <w:rsid w:val="005A16A0"/>
    <w:rsid w:val="005B1598"/>
    <w:rsid w:val="005E185E"/>
    <w:rsid w:val="0065047C"/>
    <w:rsid w:val="006728F3"/>
    <w:rsid w:val="006733DD"/>
    <w:rsid w:val="006933A4"/>
    <w:rsid w:val="006A25B3"/>
    <w:rsid w:val="007001EF"/>
    <w:rsid w:val="00750E5C"/>
    <w:rsid w:val="007529A3"/>
    <w:rsid w:val="007B560A"/>
    <w:rsid w:val="007C0F65"/>
    <w:rsid w:val="007C24C1"/>
    <w:rsid w:val="007E4F7F"/>
    <w:rsid w:val="007E555E"/>
    <w:rsid w:val="00803AE5"/>
    <w:rsid w:val="008520F6"/>
    <w:rsid w:val="0086315F"/>
    <w:rsid w:val="008864FF"/>
    <w:rsid w:val="008A1C3A"/>
    <w:rsid w:val="0093020F"/>
    <w:rsid w:val="00936B81"/>
    <w:rsid w:val="00964EBC"/>
    <w:rsid w:val="0099058B"/>
    <w:rsid w:val="009C0B0E"/>
    <w:rsid w:val="009F0C5D"/>
    <w:rsid w:val="009F36CA"/>
    <w:rsid w:val="00A155A6"/>
    <w:rsid w:val="00A6570A"/>
    <w:rsid w:val="00A85C1C"/>
    <w:rsid w:val="00AA07A3"/>
    <w:rsid w:val="00AE5867"/>
    <w:rsid w:val="00AE7862"/>
    <w:rsid w:val="00B4256C"/>
    <w:rsid w:val="00BB0806"/>
    <w:rsid w:val="00BC4B48"/>
    <w:rsid w:val="00C21CEB"/>
    <w:rsid w:val="00C24C24"/>
    <w:rsid w:val="00C46530"/>
    <w:rsid w:val="00C705CC"/>
    <w:rsid w:val="00C9480B"/>
    <w:rsid w:val="00CB2550"/>
    <w:rsid w:val="00CE3FAA"/>
    <w:rsid w:val="00D946D5"/>
    <w:rsid w:val="00DC0AD7"/>
    <w:rsid w:val="00DC59C1"/>
    <w:rsid w:val="00E25EE0"/>
    <w:rsid w:val="00E41F73"/>
    <w:rsid w:val="00E6020B"/>
    <w:rsid w:val="00EC26EC"/>
    <w:rsid w:val="00ED7976"/>
    <w:rsid w:val="00EF4283"/>
    <w:rsid w:val="00F127CA"/>
    <w:rsid w:val="00F45F92"/>
    <w:rsid w:val="00F47C1B"/>
    <w:rsid w:val="00F56FD7"/>
    <w:rsid w:val="00FA7E64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27D8D"/>
  <w15:docId w15:val="{7820C284-CED4-432D-AC27-25F6DE6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D7"/>
  </w:style>
  <w:style w:type="paragraph" w:styleId="Heading1">
    <w:name w:val="heading 1"/>
    <w:basedOn w:val="Normal"/>
    <w:next w:val="Normal"/>
    <w:link w:val="Heading1Char"/>
    <w:uiPriority w:val="9"/>
    <w:qFormat/>
    <w:rsid w:val="002639D7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E"/>
  </w:style>
  <w:style w:type="paragraph" w:customStyle="1" w:styleId="Style1">
    <w:name w:val="Style1"/>
    <w:basedOn w:val="Normal"/>
    <w:link w:val="Style1Char"/>
    <w:rsid w:val="002639D7"/>
  </w:style>
  <w:style w:type="character" w:customStyle="1" w:styleId="Heading1Char">
    <w:name w:val="Heading 1 Char"/>
    <w:basedOn w:val="DefaultParagraphFont"/>
    <w:link w:val="Heading1"/>
    <w:uiPriority w:val="9"/>
    <w:rsid w:val="002639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2639D7"/>
  </w:style>
  <w:style w:type="character" w:customStyle="1" w:styleId="Heading2Char">
    <w:name w:val="Heading 2 Char"/>
    <w:basedOn w:val="DefaultParagraphFont"/>
    <w:link w:val="Heading2"/>
    <w:uiPriority w:val="9"/>
    <w:semiHidden/>
    <w:rsid w:val="002639D7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D7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9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39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39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D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639D7"/>
    <w:rPr>
      <w:b/>
      <w:bCs/>
    </w:rPr>
  </w:style>
  <w:style w:type="character" w:styleId="Emphasis">
    <w:name w:val="Emphasis"/>
    <w:basedOn w:val="DefaultParagraphFont"/>
    <w:uiPriority w:val="20"/>
    <w:qFormat/>
    <w:rsid w:val="002639D7"/>
    <w:rPr>
      <w:i/>
      <w:iCs/>
      <w:color w:val="000000" w:themeColor="text1"/>
    </w:rPr>
  </w:style>
  <w:style w:type="paragraph" w:styleId="NoSpacing">
    <w:name w:val="No Spacing"/>
    <w:uiPriority w:val="1"/>
    <w:qFormat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39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3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D7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D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39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39D7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2639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39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39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9D7"/>
    <w:pPr>
      <w:outlineLvl w:val="9"/>
    </w:pPr>
  </w:style>
  <w:style w:type="paragraph" w:styleId="ListParagraph">
    <w:name w:val="List Paragraph"/>
    <w:basedOn w:val="Normal"/>
    <w:uiPriority w:val="34"/>
    <w:qFormat/>
    <w:rsid w:val="0057357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Peycke</dc:creator>
  <cp:lastModifiedBy>wpeycke</cp:lastModifiedBy>
  <cp:revision>4</cp:revision>
  <cp:lastPrinted>2024-08-16T14:55:00Z</cp:lastPrinted>
  <dcterms:created xsi:type="dcterms:W3CDTF">2024-11-27T17:57:00Z</dcterms:created>
  <dcterms:modified xsi:type="dcterms:W3CDTF">2024-11-27T20:07:00Z</dcterms:modified>
</cp:coreProperties>
</file>